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C9A" w:rsidRDefault="008D3E58">
      <w:pPr>
        <w:rPr>
          <w:b/>
          <w:sz w:val="36"/>
          <w:szCs w:val="36"/>
        </w:rPr>
      </w:pPr>
      <w:r>
        <w:rPr>
          <w:noProof/>
          <w:sz w:val="36"/>
          <w:szCs w:val="36"/>
        </w:rPr>
        <w:drawing>
          <wp:inline distT="0" distB="0" distL="0" distR="0">
            <wp:extent cx="2435986" cy="1016791"/>
            <wp:effectExtent l="0" t="0" r="0" b="0"/>
            <wp:docPr id="219" name="image1.jpg" descr="Shape, rectang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Shape, rectangle&#10;&#10;Description automatically generated"/>
                    <pic:cNvPicPr preferRelativeResize="0"/>
                  </pic:nvPicPr>
                  <pic:blipFill>
                    <a:blip r:embed="rId8"/>
                    <a:srcRect r="67658"/>
                    <a:stretch>
                      <a:fillRect/>
                    </a:stretch>
                  </pic:blipFill>
                  <pic:spPr>
                    <a:xfrm>
                      <a:off x="0" y="0"/>
                      <a:ext cx="2435986" cy="1016791"/>
                    </a:xfrm>
                    <a:prstGeom prst="rect">
                      <a:avLst/>
                    </a:prstGeom>
                    <a:ln/>
                  </pic:spPr>
                </pic:pic>
              </a:graphicData>
            </a:graphic>
          </wp:inline>
        </w:drawing>
      </w:r>
      <w:r>
        <w:rPr>
          <w:sz w:val="36"/>
          <w:szCs w:val="36"/>
        </w:rPr>
        <w:t xml:space="preserve">        </w:t>
      </w:r>
      <w:r>
        <w:rPr>
          <w:noProof/>
        </w:rPr>
        <mc:AlternateContent>
          <mc:Choice Requires="wpg">
            <w:drawing>
              <wp:anchor distT="45720" distB="45720" distL="114300" distR="114300" simplePos="0" relativeHeight="251658240" behindDoc="0" locked="0" layoutInCell="1" hidden="0" allowOverlap="1">
                <wp:simplePos x="0" y="0"/>
                <wp:positionH relativeFrom="column">
                  <wp:posOffset>2565400</wp:posOffset>
                </wp:positionH>
                <wp:positionV relativeFrom="paragraph">
                  <wp:posOffset>287020</wp:posOffset>
                </wp:positionV>
                <wp:extent cx="4410075" cy="604520"/>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3145725" y="3482503"/>
                          <a:ext cx="4400550" cy="594995"/>
                        </a:xfrm>
                        <a:prstGeom prst="rect">
                          <a:avLst/>
                        </a:prstGeom>
                        <a:solidFill>
                          <a:srgbClr val="FFFFFF"/>
                        </a:solidFill>
                        <a:ln>
                          <a:noFill/>
                        </a:ln>
                      </wps:spPr>
                      <wps:txbx>
                        <w:txbxContent>
                          <w:p w:rsidR="007D0C9A" w:rsidRDefault="008D3E58">
                            <w:pPr>
                              <w:spacing w:line="275" w:lineRule="auto"/>
                              <w:textDirection w:val="btLr"/>
                            </w:pPr>
                            <w:r>
                              <w:rPr>
                                <w:b/>
                                <w:color w:val="000000"/>
                                <w:sz w:val="36"/>
                              </w:rPr>
                              <w:t>UANEEN AWARD – ASSESSMENT FORM</w:t>
                            </w:r>
                          </w:p>
                          <w:p w:rsidR="007D0C9A" w:rsidRDefault="007D0C9A">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2565400</wp:posOffset>
                </wp:positionH>
                <wp:positionV relativeFrom="paragraph">
                  <wp:posOffset>287020</wp:posOffset>
                </wp:positionV>
                <wp:extent cx="4410075" cy="604520"/>
                <wp:effectExtent b="0" l="0" r="0" t="0"/>
                <wp:wrapSquare wrapText="bothSides" distB="45720" distT="45720" distL="114300" distR="114300"/>
                <wp:docPr id="218"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4410075" cy="604520"/>
                        </a:xfrm>
                        <a:prstGeom prst="rect"/>
                        <a:ln/>
                      </pic:spPr>
                    </pic:pic>
                  </a:graphicData>
                </a:graphic>
              </wp:anchor>
            </w:drawing>
          </mc:Fallback>
        </mc:AlternateContent>
      </w:r>
    </w:p>
    <w:p w:rsidR="007D0C9A" w:rsidRDefault="008D3E58">
      <w:pPr>
        <w:rPr>
          <w:b/>
          <w:sz w:val="28"/>
          <w:szCs w:val="28"/>
        </w:rPr>
      </w:pPr>
      <w:r>
        <w:rPr>
          <w:b/>
          <w:sz w:val="28"/>
          <w:szCs w:val="28"/>
        </w:rPr>
        <w:t xml:space="preserve">This form must be completed in order to continue on the </w:t>
      </w:r>
      <w:proofErr w:type="spellStart"/>
      <w:r>
        <w:rPr>
          <w:b/>
          <w:sz w:val="28"/>
          <w:szCs w:val="28"/>
        </w:rPr>
        <w:t>Uaneen</w:t>
      </w:r>
      <w:proofErr w:type="spellEnd"/>
      <w:r>
        <w:rPr>
          <w:b/>
          <w:sz w:val="28"/>
          <w:szCs w:val="28"/>
        </w:rPr>
        <w:t xml:space="preserve"> module by Tuesday, </w:t>
      </w:r>
      <w:proofErr w:type="gramStart"/>
      <w:r w:rsidR="007A0719">
        <w:rPr>
          <w:b/>
          <w:sz w:val="28"/>
          <w:szCs w:val="28"/>
        </w:rPr>
        <w:t>3</w:t>
      </w:r>
      <w:r w:rsidR="007A0719" w:rsidRPr="007A0719">
        <w:rPr>
          <w:b/>
          <w:sz w:val="28"/>
          <w:szCs w:val="28"/>
          <w:vertAlign w:val="superscript"/>
        </w:rPr>
        <w:t>rd</w:t>
      </w:r>
      <w:proofErr w:type="gramEnd"/>
      <w:r w:rsidR="007A0719">
        <w:rPr>
          <w:b/>
          <w:sz w:val="28"/>
          <w:szCs w:val="28"/>
        </w:rPr>
        <w:t xml:space="preserve"> </w:t>
      </w:r>
      <w:r>
        <w:rPr>
          <w:b/>
          <w:sz w:val="28"/>
          <w:szCs w:val="28"/>
        </w:rPr>
        <w:t>October 202</w:t>
      </w:r>
      <w:r w:rsidR="007A0719">
        <w:rPr>
          <w:b/>
          <w:sz w:val="28"/>
          <w:szCs w:val="28"/>
        </w:rPr>
        <w:t>3</w:t>
      </w:r>
      <w:r>
        <w:rPr>
          <w:b/>
          <w:sz w:val="28"/>
          <w:szCs w:val="28"/>
        </w:rPr>
        <w:t xml:space="preserve"> at 5pm and emailed to </w:t>
      </w:r>
      <w:hyperlink r:id="rId10">
        <w:r>
          <w:rPr>
            <w:b/>
            <w:color w:val="0000FF"/>
            <w:sz w:val="28"/>
            <w:szCs w:val="28"/>
            <w:u w:val="single"/>
          </w:rPr>
          <w:t>uaneen@dcu.ie</w:t>
        </w:r>
      </w:hyperlink>
    </w:p>
    <w:p w:rsidR="007D0C9A" w:rsidRDefault="008D3E58">
      <w:pPr>
        <w:rPr>
          <w:sz w:val="24"/>
          <w:szCs w:val="24"/>
        </w:rPr>
      </w:pPr>
      <w:r>
        <w:rPr>
          <w:sz w:val="24"/>
          <w:szCs w:val="24"/>
        </w:rPr>
        <w:t xml:space="preserve">The purpose of this form is to encourage the student to think in a reflective manner about the skills and competencies they have gained through extracurricular activity before writing their reflective portfolio.  </w:t>
      </w:r>
    </w:p>
    <w:p w:rsidR="007D0C9A" w:rsidRDefault="008D3E58">
      <w:pPr>
        <w:rPr>
          <w:sz w:val="24"/>
          <w:szCs w:val="24"/>
        </w:rPr>
      </w:pPr>
      <w:r>
        <w:rPr>
          <w:sz w:val="24"/>
          <w:szCs w:val="24"/>
        </w:rPr>
        <w:t xml:space="preserve">You </w:t>
      </w:r>
      <w:proofErr w:type="gramStart"/>
      <w:r>
        <w:rPr>
          <w:sz w:val="24"/>
          <w:szCs w:val="24"/>
        </w:rPr>
        <w:t>are being asked</w:t>
      </w:r>
      <w:proofErr w:type="gramEnd"/>
      <w:r>
        <w:rPr>
          <w:sz w:val="24"/>
          <w:szCs w:val="24"/>
        </w:rPr>
        <w:t xml:space="preserve"> to think about four key skills you have learned and place an ‘x’ only beside those four skills in section 1.  Please note you can change the skills you will write about in your portfolio </w:t>
      </w:r>
      <w:proofErr w:type="gramStart"/>
      <w:r>
        <w:rPr>
          <w:sz w:val="24"/>
          <w:szCs w:val="24"/>
        </w:rPr>
        <w:t>at a later date</w:t>
      </w:r>
      <w:proofErr w:type="gramEnd"/>
      <w:r>
        <w:rPr>
          <w:sz w:val="24"/>
          <w:szCs w:val="24"/>
        </w:rPr>
        <w:t>.</w:t>
      </w:r>
    </w:p>
    <w:p w:rsidR="007D0C9A" w:rsidRDefault="008D3E58">
      <w:pPr>
        <w:rPr>
          <w:sz w:val="24"/>
          <w:szCs w:val="24"/>
        </w:rPr>
      </w:pPr>
      <w:r>
        <w:rPr>
          <w:sz w:val="24"/>
          <w:szCs w:val="24"/>
        </w:rPr>
        <w:t xml:space="preserve">In section 3, you are being asked to write a short reflective paragraph (300 words </w:t>
      </w:r>
      <w:r w:rsidRPr="00F321BD">
        <w:rPr>
          <w:b/>
          <w:sz w:val="24"/>
          <w:szCs w:val="24"/>
        </w:rPr>
        <w:t xml:space="preserve">each </w:t>
      </w:r>
      <w:r>
        <w:rPr>
          <w:sz w:val="24"/>
          <w:szCs w:val="24"/>
        </w:rPr>
        <w:t>paragraph) of each skill / competency you chose in section 1.  Each paragraph should be reflective of what you have learned about having this competency, not descriptive.  See Loop for examples of reflective writing.</w:t>
      </w:r>
    </w:p>
    <w:p w:rsidR="007D0C9A" w:rsidRDefault="008D3E58">
      <w:pPr>
        <w:rPr>
          <w:u w:val="single"/>
        </w:rPr>
      </w:pPr>
      <w:r>
        <w:rPr>
          <w:b/>
        </w:rPr>
        <w:t xml:space="preserve">E.g. – if you chose Leadership, Adaptability, Planning &amp; Organisation and Collaboration in Section 1, you should write </w:t>
      </w:r>
      <w:r>
        <w:rPr>
          <w:b/>
          <w:u w:val="single"/>
        </w:rPr>
        <w:t>300 words each</w:t>
      </w:r>
      <w:r>
        <w:rPr>
          <w:b/>
        </w:rPr>
        <w:t xml:space="preserve"> in your reflective paragraphs on Leadership, Adaptability, Planning &amp; Organisation and Collaboration in Section 3.  </w:t>
      </w:r>
      <w:r>
        <w:rPr>
          <w:b/>
          <w:u w:val="single"/>
        </w:rPr>
        <w:t>There is no need to fill in every part of section 3.</w:t>
      </w:r>
    </w:p>
    <w:tbl>
      <w:tblPr>
        <w:tblStyle w:val="a"/>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1560"/>
        <w:gridCol w:w="4789"/>
      </w:tblGrid>
      <w:tr w:rsidR="007D0C9A">
        <w:tc>
          <w:tcPr>
            <w:tcW w:w="4395" w:type="dxa"/>
            <w:gridSpan w:val="2"/>
          </w:tcPr>
          <w:p w:rsidR="007D0C9A" w:rsidRDefault="008D3E58">
            <w:pPr>
              <w:ind w:right="-279"/>
              <w:rPr>
                <w:b/>
              </w:rPr>
            </w:pPr>
            <w:r>
              <w:rPr>
                <w:b/>
              </w:rPr>
              <w:t>First name:</w:t>
            </w:r>
          </w:p>
        </w:tc>
        <w:tc>
          <w:tcPr>
            <w:tcW w:w="4789" w:type="dxa"/>
          </w:tcPr>
          <w:p w:rsidR="007D0C9A" w:rsidRDefault="008D3E58">
            <w:pPr>
              <w:ind w:right="-279"/>
              <w:rPr>
                <w:b/>
              </w:rPr>
            </w:pPr>
            <w:r>
              <w:rPr>
                <w:b/>
              </w:rPr>
              <w:t>Surname:</w:t>
            </w:r>
          </w:p>
          <w:p w:rsidR="007D0C9A" w:rsidRDefault="007D0C9A">
            <w:pPr>
              <w:ind w:right="-279"/>
              <w:rPr>
                <w:b/>
              </w:rPr>
            </w:pPr>
          </w:p>
        </w:tc>
      </w:tr>
      <w:tr w:rsidR="007D0C9A">
        <w:tc>
          <w:tcPr>
            <w:tcW w:w="2835" w:type="dxa"/>
          </w:tcPr>
          <w:p w:rsidR="007D0C9A" w:rsidRDefault="008D3E58">
            <w:pPr>
              <w:ind w:right="-279"/>
              <w:rPr>
                <w:b/>
              </w:rPr>
            </w:pPr>
            <w:r>
              <w:rPr>
                <w:b/>
              </w:rPr>
              <w:t>Student no:</w:t>
            </w:r>
          </w:p>
        </w:tc>
        <w:tc>
          <w:tcPr>
            <w:tcW w:w="6349" w:type="dxa"/>
            <w:gridSpan w:val="2"/>
          </w:tcPr>
          <w:p w:rsidR="007D0C9A" w:rsidRDefault="007D0C9A">
            <w:pPr>
              <w:ind w:right="-279"/>
            </w:pPr>
          </w:p>
        </w:tc>
      </w:tr>
      <w:tr w:rsidR="007D0C9A">
        <w:tc>
          <w:tcPr>
            <w:tcW w:w="2835" w:type="dxa"/>
          </w:tcPr>
          <w:p w:rsidR="007D0C9A" w:rsidRDefault="008D3E58">
            <w:pPr>
              <w:ind w:right="-279"/>
              <w:rPr>
                <w:b/>
              </w:rPr>
            </w:pPr>
            <w:r>
              <w:rPr>
                <w:b/>
              </w:rPr>
              <w:t>Course title:</w:t>
            </w:r>
          </w:p>
        </w:tc>
        <w:tc>
          <w:tcPr>
            <w:tcW w:w="6349" w:type="dxa"/>
            <w:gridSpan w:val="2"/>
          </w:tcPr>
          <w:p w:rsidR="007D0C9A" w:rsidRDefault="007D0C9A">
            <w:pPr>
              <w:ind w:right="-279"/>
            </w:pPr>
          </w:p>
        </w:tc>
      </w:tr>
    </w:tbl>
    <w:p w:rsidR="007D0C9A" w:rsidRDefault="007D0C9A"/>
    <w:p w:rsidR="007D0C9A" w:rsidRDefault="008D3E58">
      <w:pPr>
        <w:numPr>
          <w:ilvl w:val="0"/>
          <w:numId w:val="1"/>
        </w:numPr>
        <w:pBdr>
          <w:top w:val="nil"/>
          <w:left w:val="nil"/>
          <w:bottom w:val="nil"/>
          <w:right w:val="nil"/>
          <w:between w:val="nil"/>
        </w:pBdr>
        <w:ind w:left="426"/>
        <w:rPr>
          <w:b/>
          <w:color w:val="000000"/>
        </w:rPr>
      </w:pPr>
      <w:r>
        <w:rPr>
          <w:b/>
          <w:color w:val="000000"/>
        </w:rPr>
        <w:t xml:space="preserve"> Please choose four skills / competencies you intend to complete for the </w:t>
      </w:r>
      <w:proofErr w:type="spellStart"/>
      <w:r>
        <w:rPr>
          <w:b/>
          <w:color w:val="000000"/>
        </w:rPr>
        <w:t>Uaneen</w:t>
      </w:r>
      <w:proofErr w:type="spellEnd"/>
      <w:r>
        <w:rPr>
          <w:b/>
          <w:color w:val="000000"/>
        </w:rPr>
        <w:t xml:space="preserve"> Award.  Place an ‘x’ in the box underneath your four chosen skills / competencies.  This is an indicative exercise only and you </w:t>
      </w:r>
      <w:proofErr w:type="gramStart"/>
      <w:r>
        <w:rPr>
          <w:b/>
          <w:color w:val="000000"/>
        </w:rPr>
        <w:t>will not be confined</w:t>
      </w:r>
      <w:proofErr w:type="gramEnd"/>
      <w:r>
        <w:rPr>
          <w:b/>
          <w:color w:val="000000"/>
        </w:rPr>
        <w:t xml:space="preserve"> to writing about these skills in your portfolio if you change your mind.</w:t>
      </w:r>
    </w:p>
    <w:tbl>
      <w:tblPr>
        <w:tblStyle w:val="a0"/>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8"/>
        <w:gridCol w:w="2132"/>
        <w:gridCol w:w="2171"/>
        <w:gridCol w:w="2152"/>
        <w:gridCol w:w="2159"/>
      </w:tblGrid>
      <w:tr w:rsidR="007D0C9A">
        <w:tc>
          <w:tcPr>
            <w:tcW w:w="2068" w:type="dxa"/>
          </w:tcPr>
          <w:p w:rsidR="007D0C9A" w:rsidRDefault="008D3E58">
            <w:pPr>
              <w:ind w:left="426"/>
              <w:rPr>
                <w:b/>
              </w:rPr>
            </w:pPr>
            <w:r>
              <w:t>Leadership</w:t>
            </w:r>
          </w:p>
        </w:tc>
        <w:tc>
          <w:tcPr>
            <w:tcW w:w="2132" w:type="dxa"/>
          </w:tcPr>
          <w:p w:rsidR="007D0C9A" w:rsidRDefault="008D3E58">
            <w:pPr>
              <w:jc w:val="center"/>
              <w:rPr>
                <w:b/>
              </w:rPr>
            </w:pPr>
            <w:r>
              <w:t>Situational / Applied Learning</w:t>
            </w:r>
          </w:p>
        </w:tc>
        <w:tc>
          <w:tcPr>
            <w:tcW w:w="2171" w:type="dxa"/>
          </w:tcPr>
          <w:p w:rsidR="007D0C9A" w:rsidRDefault="008D3E58">
            <w:pPr>
              <w:jc w:val="center"/>
              <w:rPr>
                <w:b/>
              </w:rPr>
            </w:pPr>
            <w:r>
              <w:t>Effective Communication</w:t>
            </w:r>
          </w:p>
        </w:tc>
        <w:tc>
          <w:tcPr>
            <w:tcW w:w="2152" w:type="dxa"/>
          </w:tcPr>
          <w:p w:rsidR="007D0C9A" w:rsidRDefault="008D3E58">
            <w:pPr>
              <w:jc w:val="center"/>
              <w:rPr>
                <w:b/>
              </w:rPr>
            </w:pPr>
            <w:r>
              <w:t>Adaptability</w:t>
            </w:r>
          </w:p>
        </w:tc>
        <w:tc>
          <w:tcPr>
            <w:tcW w:w="2159" w:type="dxa"/>
          </w:tcPr>
          <w:p w:rsidR="007D0C9A" w:rsidRDefault="008D3E58">
            <w:pPr>
              <w:rPr>
                <w:b/>
              </w:rPr>
            </w:pPr>
            <w:r>
              <w:t>Conflict Management</w:t>
            </w:r>
          </w:p>
        </w:tc>
      </w:tr>
      <w:tr w:rsidR="007D0C9A">
        <w:tc>
          <w:tcPr>
            <w:tcW w:w="2068" w:type="dxa"/>
          </w:tcPr>
          <w:p w:rsidR="007D0C9A" w:rsidRDefault="007D0C9A">
            <w:pPr>
              <w:rPr>
                <w:b/>
              </w:rPr>
            </w:pPr>
          </w:p>
        </w:tc>
        <w:tc>
          <w:tcPr>
            <w:tcW w:w="2132" w:type="dxa"/>
          </w:tcPr>
          <w:p w:rsidR="007D0C9A" w:rsidRDefault="007D0C9A">
            <w:pPr>
              <w:rPr>
                <w:b/>
              </w:rPr>
            </w:pPr>
          </w:p>
        </w:tc>
        <w:tc>
          <w:tcPr>
            <w:tcW w:w="2171" w:type="dxa"/>
          </w:tcPr>
          <w:p w:rsidR="007D0C9A" w:rsidRDefault="007D0C9A">
            <w:pPr>
              <w:rPr>
                <w:b/>
              </w:rPr>
            </w:pPr>
          </w:p>
        </w:tc>
        <w:tc>
          <w:tcPr>
            <w:tcW w:w="2152" w:type="dxa"/>
          </w:tcPr>
          <w:p w:rsidR="007D0C9A" w:rsidRDefault="007D0C9A">
            <w:pPr>
              <w:rPr>
                <w:b/>
              </w:rPr>
            </w:pPr>
          </w:p>
        </w:tc>
        <w:tc>
          <w:tcPr>
            <w:tcW w:w="2159" w:type="dxa"/>
          </w:tcPr>
          <w:p w:rsidR="007D0C9A" w:rsidRDefault="007D0C9A">
            <w:pPr>
              <w:rPr>
                <w:b/>
              </w:rPr>
            </w:pPr>
          </w:p>
        </w:tc>
      </w:tr>
    </w:tbl>
    <w:p w:rsidR="007D0C9A" w:rsidRDefault="007D0C9A">
      <w:pPr>
        <w:rPr>
          <w:b/>
        </w:rPr>
      </w:pPr>
    </w:p>
    <w:tbl>
      <w:tblPr>
        <w:tblStyle w:val="a1"/>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2"/>
        <w:gridCol w:w="2145"/>
        <w:gridCol w:w="2163"/>
        <w:gridCol w:w="2155"/>
        <w:gridCol w:w="2167"/>
      </w:tblGrid>
      <w:tr w:rsidR="007D0C9A">
        <w:tc>
          <w:tcPr>
            <w:tcW w:w="2052" w:type="dxa"/>
          </w:tcPr>
          <w:p w:rsidR="007D0C9A" w:rsidRDefault="008D3E58">
            <w:pPr>
              <w:jc w:val="center"/>
              <w:rPr>
                <w:b/>
              </w:rPr>
            </w:pPr>
            <w:proofErr w:type="spellStart"/>
            <w:r>
              <w:t>Self evaluation</w:t>
            </w:r>
            <w:proofErr w:type="spellEnd"/>
            <w:r>
              <w:t xml:space="preserve"> and Reflection</w:t>
            </w:r>
          </w:p>
        </w:tc>
        <w:tc>
          <w:tcPr>
            <w:tcW w:w="2145" w:type="dxa"/>
          </w:tcPr>
          <w:p w:rsidR="007D0C9A" w:rsidRDefault="008D3E58">
            <w:pPr>
              <w:jc w:val="center"/>
              <w:rPr>
                <w:b/>
              </w:rPr>
            </w:pPr>
            <w:r>
              <w:t>Critical analysis / Problem solving</w:t>
            </w:r>
          </w:p>
        </w:tc>
        <w:tc>
          <w:tcPr>
            <w:tcW w:w="2163" w:type="dxa"/>
          </w:tcPr>
          <w:p w:rsidR="007D0C9A" w:rsidRDefault="008D3E58">
            <w:pPr>
              <w:jc w:val="center"/>
              <w:rPr>
                <w:b/>
              </w:rPr>
            </w:pPr>
            <w:r>
              <w:t>Planning and Organisation</w:t>
            </w:r>
          </w:p>
        </w:tc>
        <w:tc>
          <w:tcPr>
            <w:tcW w:w="2155" w:type="dxa"/>
          </w:tcPr>
          <w:p w:rsidR="007D0C9A" w:rsidRDefault="008D3E58">
            <w:pPr>
              <w:jc w:val="center"/>
              <w:rPr>
                <w:b/>
              </w:rPr>
            </w:pPr>
            <w:r>
              <w:t>Creativity and Innovation</w:t>
            </w:r>
          </w:p>
        </w:tc>
        <w:tc>
          <w:tcPr>
            <w:tcW w:w="2167" w:type="dxa"/>
          </w:tcPr>
          <w:p w:rsidR="007D0C9A" w:rsidRDefault="008D3E58">
            <w:pPr>
              <w:jc w:val="center"/>
              <w:rPr>
                <w:b/>
              </w:rPr>
            </w:pPr>
            <w:r>
              <w:t>Collaboration</w:t>
            </w:r>
          </w:p>
        </w:tc>
      </w:tr>
      <w:tr w:rsidR="007D0C9A">
        <w:tc>
          <w:tcPr>
            <w:tcW w:w="2052" w:type="dxa"/>
          </w:tcPr>
          <w:p w:rsidR="007D0C9A" w:rsidRDefault="007D0C9A">
            <w:pPr>
              <w:rPr>
                <w:b/>
              </w:rPr>
            </w:pPr>
          </w:p>
        </w:tc>
        <w:tc>
          <w:tcPr>
            <w:tcW w:w="2145" w:type="dxa"/>
          </w:tcPr>
          <w:p w:rsidR="007D0C9A" w:rsidRDefault="007D0C9A">
            <w:pPr>
              <w:rPr>
                <w:b/>
              </w:rPr>
            </w:pPr>
          </w:p>
        </w:tc>
        <w:tc>
          <w:tcPr>
            <w:tcW w:w="2163" w:type="dxa"/>
          </w:tcPr>
          <w:p w:rsidR="007D0C9A" w:rsidRDefault="007D0C9A">
            <w:pPr>
              <w:rPr>
                <w:b/>
              </w:rPr>
            </w:pPr>
          </w:p>
        </w:tc>
        <w:tc>
          <w:tcPr>
            <w:tcW w:w="2155" w:type="dxa"/>
          </w:tcPr>
          <w:p w:rsidR="007D0C9A" w:rsidRDefault="007D0C9A">
            <w:pPr>
              <w:rPr>
                <w:b/>
              </w:rPr>
            </w:pPr>
          </w:p>
        </w:tc>
        <w:tc>
          <w:tcPr>
            <w:tcW w:w="2167" w:type="dxa"/>
          </w:tcPr>
          <w:p w:rsidR="007D0C9A" w:rsidRDefault="007D0C9A">
            <w:pPr>
              <w:rPr>
                <w:b/>
              </w:rPr>
            </w:pPr>
          </w:p>
        </w:tc>
      </w:tr>
    </w:tbl>
    <w:p w:rsidR="007D0C9A" w:rsidRDefault="007D0C9A">
      <w:pPr>
        <w:ind w:left="426" w:hanging="360"/>
      </w:pPr>
    </w:p>
    <w:p w:rsidR="007D0C9A" w:rsidRDefault="008D3E58">
      <w:pPr>
        <w:numPr>
          <w:ilvl w:val="0"/>
          <w:numId w:val="1"/>
        </w:numPr>
        <w:pBdr>
          <w:top w:val="nil"/>
          <w:left w:val="nil"/>
          <w:bottom w:val="nil"/>
          <w:right w:val="nil"/>
          <w:between w:val="nil"/>
        </w:pBdr>
        <w:rPr>
          <w:b/>
          <w:color w:val="000000"/>
        </w:rPr>
      </w:pPr>
      <w:r>
        <w:rPr>
          <w:b/>
          <w:color w:val="000000"/>
        </w:rPr>
        <w:t xml:space="preserve"> Summary of extracurricular activity (e.g. clubs, societies, volunteering).  Only activities that you have been involved in for a </w:t>
      </w:r>
      <w:r>
        <w:rPr>
          <w:b/>
          <w:i/>
          <w:color w:val="000000"/>
          <w:u w:val="single"/>
        </w:rPr>
        <w:t>minimum</w:t>
      </w:r>
      <w:r>
        <w:rPr>
          <w:b/>
          <w:color w:val="000000"/>
        </w:rPr>
        <w:t xml:space="preserve"> of one year </w:t>
      </w:r>
      <w:proofErr w:type="gramStart"/>
      <w:r>
        <w:rPr>
          <w:b/>
          <w:color w:val="000000"/>
        </w:rPr>
        <w:t>should be listed</w:t>
      </w:r>
      <w:proofErr w:type="gramEnd"/>
      <w:r>
        <w:rPr>
          <w:b/>
          <w:color w:val="000000"/>
        </w:rPr>
        <w:t xml:space="preserve">.  Please note INTRA or any work for a commercial entity (paid or unpaid) will </w:t>
      </w:r>
      <w:r>
        <w:rPr>
          <w:b/>
          <w:color w:val="000000"/>
          <w:u w:val="single"/>
        </w:rPr>
        <w:t>not</w:t>
      </w:r>
      <w:r>
        <w:rPr>
          <w:b/>
          <w:color w:val="000000"/>
        </w:rPr>
        <w:t xml:space="preserve"> be considered for the </w:t>
      </w:r>
      <w:proofErr w:type="spellStart"/>
      <w:r>
        <w:rPr>
          <w:b/>
          <w:color w:val="000000"/>
        </w:rPr>
        <w:t>Uaneen</w:t>
      </w:r>
      <w:proofErr w:type="spellEnd"/>
      <w:r>
        <w:rPr>
          <w:b/>
          <w:color w:val="000000"/>
        </w:rPr>
        <w:t xml:space="preserve"> module.</w:t>
      </w:r>
    </w:p>
    <w:tbl>
      <w:tblPr>
        <w:tblStyle w:val="a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8"/>
        <w:gridCol w:w="2713"/>
        <w:gridCol w:w="1347"/>
        <w:gridCol w:w="1550"/>
        <w:gridCol w:w="2762"/>
      </w:tblGrid>
      <w:tr w:rsidR="007D0C9A">
        <w:tc>
          <w:tcPr>
            <w:tcW w:w="2418" w:type="dxa"/>
          </w:tcPr>
          <w:p w:rsidR="007D0C9A" w:rsidRDefault="008D3E58">
            <w:pPr>
              <w:rPr>
                <w:b/>
              </w:rPr>
            </w:pPr>
            <w:r>
              <w:rPr>
                <w:b/>
              </w:rPr>
              <w:lastRenderedPageBreak/>
              <w:t>Extracurricular activity</w:t>
            </w:r>
          </w:p>
        </w:tc>
        <w:tc>
          <w:tcPr>
            <w:tcW w:w="2713" w:type="dxa"/>
          </w:tcPr>
          <w:p w:rsidR="007D0C9A" w:rsidRDefault="008D3E58">
            <w:pPr>
              <w:rPr>
                <w:b/>
              </w:rPr>
            </w:pPr>
            <w:r>
              <w:rPr>
                <w:b/>
              </w:rPr>
              <w:t>Your role</w:t>
            </w:r>
          </w:p>
        </w:tc>
        <w:tc>
          <w:tcPr>
            <w:tcW w:w="1347" w:type="dxa"/>
          </w:tcPr>
          <w:p w:rsidR="007D0C9A" w:rsidRDefault="008D3E58">
            <w:pPr>
              <w:rPr>
                <w:b/>
              </w:rPr>
            </w:pPr>
            <w:r>
              <w:rPr>
                <w:b/>
              </w:rPr>
              <w:t xml:space="preserve">Dates </w:t>
            </w:r>
          </w:p>
          <w:p w:rsidR="007D0C9A" w:rsidRDefault="008D3E58">
            <w:pPr>
              <w:rPr>
                <w:b/>
              </w:rPr>
            </w:pPr>
            <w:r>
              <w:rPr>
                <w:b/>
              </w:rPr>
              <w:t>(Month(s) &amp; Year(s)</w:t>
            </w:r>
          </w:p>
        </w:tc>
        <w:tc>
          <w:tcPr>
            <w:tcW w:w="1550" w:type="dxa"/>
          </w:tcPr>
          <w:p w:rsidR="007D0C9A" w:rsidRDefault="008D3E58">
            <w:pPr>
              <w:rPr>
                <w:b/>
              </w:rPr>
            </w:pPr>
            <w:r>
              <w:rPr>
                <w:b/>
              </w:rPr>
              <w:t>Length of involvement</w:t>
            </w:r>
          </w:p>
          <w:p w:rsidR="007D0C9A" w:rsidRDefault="007D0C9A">
            <w:pPr>
              <w:rPr>
                <w:b/>
              </w:rPr>
            </w:pPr>
          </w:p>
        </w:tc>
        <w:tc>
          <w:tcPr>
            <w:tcW w:w="2762" w:type="dxa"/>
          </w:tcPr>
          <w:p w:rsidR="007D0C9A" w:rsidRDefault="008D3E58">
            <w:pPr>
              <w:rPr>
                <w:b/>
              </w:rPr>
            </w:pPr>
            <w:r>
              <w:rPr>
                <w:b/>
              </w:rPr>
              <w:t>Motivations, values and ethics for involvement</w:t>
            </w:r>
          </w:p>
        </w:tc>
      </w:tr>
      <w:tr w:rsidR="007D0C9A">
        <w:tc>
          <w:tcPr>
            <w:tcW w:w="2418" w:type="dxa"/>
          </w:tcPr>
          <w:p w:rsidR="007D0C9A" w:rsidRDefault="007D0C9A">
            <w:pPr>
              <w:spacing w:line="360" w:lineRule="auto"/>
            </w:pPr>
          </w:p>
        </w:tc>
        <w:tc>
          <w:tcPr>
            <w:tcW w:w="2713" w:type="dxa"/>
          </w:tcPr>
          <w:p w:rsidR="007D0C9A" w:rsidRDefault="007D0C9A">
            <w:pPr>
              <w:spacing w:line="360" w:lineRule="auto"/>
            </w:pPr>
          </w:p>
        </w:tc>
        <w:tc>
          <w:tcPr>
            <w:tcW w:w="1347" w:type="dxa"/>
          </w:tcPr>
          <w:p w:rsidR="007D0C9A" w:rsidRDefault="007D0C9A">
            <w:pPr>
              <w:spacing w:line="360" w:lineRule="auto"/>
            </w:pPr>
          </w:p>
        </w:tc>
        <w:tc>
          <w:tcPr>
            <w:tcW w:w="1550" w:type="dxa"/>
          </w:tcPr>
          <w:p w:rsidR="007D0C9A" w:rsidRDefault="007D0C9A">
            <w:pPr>
              <w:spacing w:line="360" w:lineRule="auto"/>
            </w:pPr>
          </w:p>
        </w:tc>
        <w:tc>
          <w:tcPr>
            <w:tcW w:w="2762" w:type="dxa"/>
          </w:tcPr>
          <w:p w:rsidR="007D0C9A" w:rsidRDefault="007D0C9A">
            <w:pPr>
              <w:spacing w:line="360" w:lineRule="auto"/>
            </w:pPr>
          </w:p>
        </w:tc>
      </w:tr>
      <w:tr w:rsidR="007D0C9A">
        <w:tc>
          <w:tcPr>
            <w:tcW w:w="2418" w:type="dxa"/>
          </w:tcPr>
          <w:p w:rsidR="007D0C9A" w:rsidRDefault="007D0C9A">
            <w:pPr>
              <w:spacing w:line="360" w:lineRule="auto"/>
            </w:pPr>
          </w:p>
        </w:tc>
        <w:tc>
          <w:tcPr>
            <w:tcW w:w="2713" w:type="dxa"/>
          </w:tcPr>
          <w:p w:rsidR="007D0C9A" w:rsidRDefault="007D0C9A">
            <w:pPr>
              <w:spacing w:line="360" w:lineRule="auto"/>
            </w:pPr>
          </w:p>
        </w:tc>
        <w:tc>
          <w:tcPr>
            <w:tcW w:w="1347" w:type="dxa"/>
          </w:tcPr>
          <w:p w:rsidR="007D0C9A" w:rsidRDefault="007D0C9A">
            <w:pPr>
              <w:spacing w:line="360" w:lineRule="auto"/>
            </w:pPr>
          </w:p>
        </w:tc>
        <w:tc>
          <w:tcPr>
            <w:tcW w:w="1550" w:type="dxa"/>
          </w:tcPr>
          <w:p w:rsidR="007D0C9A" w:rsidRDefault="007D0C9A">
            <w:pPr>
              <w:spacing w:line="360" w:lineRule="auto"/>
            </w:pPr>
          </w:p>
        </w:tc>
        <w:tc>
          <w:tcPr>
            <w:tcW w:w="2762" w:type="dxa"/>
          </w:tcPr>
          <w:p w:rsidR="007D0C9A" w:rsidRDefault="007D0C9A">
            <w:pPr>
              <w:spacing w:line="360" w:lineRule="auto"/>
            </w:pPr>
          </w:p>
        </w:tc>
      </w:tr>
      <w:tr w:rsidR="007D0C9A">
        <w:tc>
          <w:tcPr>
            <w:tcW w:w="2418" w:type="dxa"/>
          </w:tcPr>
          <w:p w:rsidR="007D0C9A" w:rsidRDefault="007D0C9A">
            <w:pPr>
              <w:spacing w:line="360" w:lineRule="auto"/>
            </w:pPr>
          </w:p>
        </w:tc>
        <w:tc>
          <w:tcPr>
            <w:tcW w:w="2713" w:type="dxa"/>
          </w:tcPr>
          <w:p w:rsidR="007D0C9A" w:rsidRDefault="007D0C9A">
            <w:pPr>
              <w:spacing w:line="360" w:lineRule="auto"/>
            </w:pPr>
          </w:p>
        </w:tc>
        <w:tc>
          <w:tcPr>
            <w:tcW w:w="1347" w:type="dxa"/>
          </w:tcPr>
          <w:p w:rsidR="007D0C9A" w:rsidRDefault="007D0C9A">
            <w:pPr>
              <w:spacing w:line="360" w:lineRule="auto"/>
            </w:pPr>
          </w:p>
        </w:tc>
        <w:tc>
          <w:tcPr>
            <w:tcW w:w="1550" w:type="dxa"/>
          </w:tcPr>
          <w:p w:rsidR="007D0C9A" w:rsidRDefault="007D0C9A">
            <w:pPr>
              <w:spacing w:line="360" w:lineRule="auto"/>
            </w:pPr>
          </w:p>
        </w:tc>
        <w:tc>
          <w:tcPr>
            <w:tcW w:w="2762" w:type="dxa"/>
          </w:tcPr>
          <w:p w:rsidR="007D0C9A" w:rsidRDefault="007D0C9A">
            <w:pPr>
              <w:spacing w:line="360" w:lineRule="auto"/>
            </w:pPr>
          </w:p>
        </w:tc>
      </w:tr>
      <w:tr w:rsidR="007D0C9A">
        <w:tc>
          <w:tcPr>
            <w:tcW w:w="2418" w:type="dxa"/>
          </w:tcPr>
          <w:p w:rsidR="007D0C9A" w:rsidRDefault="007D0C9A">
            <w:pPr>
              <w:spacing w:line="360" w:lineRule="auto"/>
            </w:pPr>
          </w:p>
        </w:tc>
        <w:tc>
          <w:tcPr>
            <w:tcW w:w="2713" w:type="dxa"/>
          </w:tcPr>
          <w:p w:rsidR="007D0C9A" w:rsidRDefault="007D0C9A">
            <w:pPr>
              <w:spacing w:line="360" w:lineRule="auto"/>
            </w:pPr>
          </w:p>
        </w:tc>
        <w:tc>
          <w:tcPr>
            <w:tcW w:w="1347" w:type="dxa"/>
          </w:tcPr>
          <w:p w:rsidR="007D0C9A" w:rsidRDefault="007D0C9A">
            <w:pPr>
              <w:spacing w:line="360" w:lineRule="auto"/>
            </w:pPr>
          </w:p>
        </w:tc>
        <w:tc>
          <w:tcPr>
            <w:tcW w:w="1550" w:type="dxa"/>
          </w:tcPr>
          <w:p w:rsidR="007D0C9A" w:rsidRDefault="007D0C9A">
            <w:pPr>
              <w:spacing w:line="360" w:lineRule="auto"/>
            </w:pPr>
          </w:p>
        </w:tc>
        <w:tc>
          <w:tcPr>
            <w:tcW w:w="2762" w:type="dxa"/>
          </w:tcPr>
          <w:p w:rsidR="007D0C9A" w:rsidRDefault="007D0C9A">
            <w:pPr>
              <w:spacing w:line="360" w:lineRule="auto"/>
            </w:pPr>
          </w:p>
        </w:tc>
      </w:tr>
      <w:tr w:rsidR="007D0C9A">
        <w:tc>
          <w:tcPr>
            <w:tcW w:w="2418" w:type="dxa"/>
          </w:tcPr>
          <w:p w:rsidR="007D0C9A" w:rsidRDefault="007D0C9A">
            <w:pPr>
              <w:spacing w:line="360" w:lineRule="auto"/>
            </w:pPr>
          </w:p>
        </w:tc>
        <w:tc>
          <w:tcPr>
            <w:tcW w:w="2713" w:type="dxa"/>
          </w:tcPr>
          <w:p w:rsidR="007D0C9A" w:rsidRDefault="007D0C9A">
            <w:pPr>
              <w:spacing w:line="360" w:lineRule="auto"/>
            </w:pPr>
          </w:p>
        </w:tc>
        <w:tc>
          <w:tcPr>
            <w:tcW w:w="1347" w:type="dxa"/>
          </w:tcPr>
          <w:p w:rsidR="007D0C9A" w:rsidRDefault="007D0C9A">
            <w:pPr>
              <w:spacing w:line="360" w:lineRule="auto"/>
            </w:pPr>
          </w:p>
        </w:tc>
        <w:tc>
          <w:tcPr>
            <w:tcW w:w="1550" w:type="dxa"/>
          </w:tcPr>
          <w:p w:rsidR="007D0C9A" w:rsidRDefault="007D0C9A">
            <w:pPr>
              <w:spacing w:line="360" w:lineRule="auto"/>
            </w:pPr>
          </w:p>
        </w:tc>
        <w:tc>
          <w:tcPr>
            <w:tcW w:w="2762" w:type="dxa"/>
          </w:tcPr>
          <w:p w:rsidR="007D0C9A" w:rsidRDefault="007D0C9A">
            <w:pPr>
              <w:spacing w:line="360" w:lineRule="auto"/>
            </w:pPr>
          </w:p>
        </w:tc>
      </w:tr>
      <w:tr w:rsidR="007D0C9A">
        <w:tc>
          <w:tcPr>
            <w:tcW w:w="2418" w:type="dxa"/>
          </w:tcPr>
          <w:p w:rsidR="007D0C9A" w:rsidRDefault="007D0C9A">
            <w:pPr>
              <w:spacing w:line="360" w:lineRule="auto"/>
            </w:pPr>
          </w:p>
        </w:tc>
        <w:tc>
          <w:tcPr>
            <w:tcW w:w="2713" w:type="dxa"/>
          </w:tcPr>
          <w:p w:rsidR="007D0C9A" w:rsidRDefault="007D0C9A">
            <w:pPr>
              <w:spacing w:line="360" w:lineRule="auto"/>
            </w:pPr>
          </w:p>
        </w:tc>
        <w:tc>
          <w:tcPr>
            <w:tcW w:w="1347" w:type="dxa"/>
          </w:tcPr>
          <w:p w:rsidR="007D0C9A" w:rsidRDefault="007D0C9A">
            <w:pPr>
              <w:spacing w:line="360" w:lineRule="auto"/>
            </w:pPr>
          </w:p>
        </w:tc>
        <w:tc>
          <w:tcPr>
            <w:tcW w:w="1550" w:type="dxa"/>
          </w:tcPr>
          <w:p w:rsidR="007D0C9A" w:rsidRDefault="007D0C9A">
            <w:pPr>
              <w:spacing w:line="360" w:lineRule="auto"/>
            </w:pPr>
          </w:p>
        </w:tc>
        <w:tc>
          <w:tcPr>
            <w:tcW w:w="2762" w:type="dxa"/>
          </w:tcPr>
          <w:p w:rsidR="007D0C9A" w:rsidRDefault="007D0C9A">
            <w:pPr>
              <w:spacing w:line="360" w:lineRule="auto"/>
            </w:pPr>
          </w:p>
        </w:tc>
      </w:tr>
      <w:tr w:rsidR="007D0C9A">
        <w:tc>
          <w:tcPr>
            <w:tcW w:w="2418" w:type="dxa"/>
          </w:tcPr>
          <w:p w:rsidR="007D0C9A" w:rsidRDefault="007D0C9A">
            <w:pPr>
              <w:spacing w:line="360" w:lineRule="auto"/>
            </w:pPr>
          </w:p>
        </w:tc>
        <w:tc>
          <w:tcPr>
            <w:tcW w:w="2713" w:type="dxa"/>
          </w:tcPr>
          <w:p w:rsidR="007D0C9A" w:rsidRDefault="007D0C9A">
            <w:pPr>
              <w:spacing w:line="360" w:lineRule="auto"/>
            </w:pPr>
          </w:p>
        </w:tc>
        <w:tc>
          <w:tcPr>
            <w:tcW w:w="1347" w:type="dxa"/>
          </w:tcPr>
          <w:p w:rsidR="007D0C9A" w:rsidRDefault="007D0C9A">
            <w:pPr>
              <w:spacing w:line="360" w:lineRule="auto"/>
            </w:pPr>
          </w:p>
        </w:tc>
        <w:tc>
          <w:tcPr>
            <w:tcW w:w="1550" w:type="dxa"/>
          </w:tcPr>
          <w:p w:rsidR="007D0C9A" w:rsidRDefault="007D0C9A">
            <w:pPr>
              <w:spacing w:line="360" w:lineRule="auto"/>
            </w:pPr>
          </w:p>
        </w:tc>
        <w:tc>
          <w:tcPr>
            <w:tcW w:w="2762" w:type="dxa"/>
          </w:tcPr>
          <w:p w:rsidR="007D0C9A" w:rsidRDefault="007D0C9A">
            <w:pPr>
              <w:spacing w:line="360" w:lineRule="auto"/>
            </w:pPr>
          </w:p>
        </w:tc>
      </w:tr>
    </w:tbl>
    <w:p w:rsidR="007D0C9A" w:rsidRDefault="007D0C9A">
      <w:pPr>
        <w:ind w:left="-426"/>
      </w:pPr>
    </w:p>
    <w:p w:rsidR="007D0C9A" w:rsidRDefault="008D3E58">
      <w:pPr>
        <w:spacing w:after="0"/>
        <w:ind w:left="-425"/>
      </w:pPr>
      <w:r>
        <w:t xml:space="preserve">       </w:t>
      </w:r>
      <w:r>
        <w:rPr>
          <w:b/>
        </w:rPr>
        <w:t>Motivations</w:t>
      </w:r>
      <w:r>
        <w:t xml:space="preserve"> – why did you choose your activity over any other to be involved in, what </w:t>
      </w:r>
      <w:proofErr w:type="gramStart"/>
      <w:r>
        <w:t>was it</w:t>
      </w:r>
      <w:proofErr w:type="gramEnd"/>
      <w:r>
        <w:t xml:space="preserve"> that appealed most to you, </w:t>
      </w:r>
    </w:p>
    <w:p w:rsidR="007D0C9A" w:rsidRDefault="008D3E58">
      <w:pPr>
        <w:spacing w:after="0"/>
        <w:ind w:left="-425"/>
      </w:pPr>
      <w:r>
        <w:rPr>
          <w:b/>
        </w:rPr>
        <w:t xml:space="preserve">       </w:t>
      </w:r>
      <w:proofErr w:type="gramStart"/>
      <w:r>
        <w:t>why</w:t>
      </w:r>
      <w:proofErr w:type="gramEnd"/>
      <w:r>
        <w:t xml:space="preserve"> did you stick with it</w:t>
      </w:r>
    </w:p>
    <w:p w:rsidR="007D0C9A" w:rsidRDefault="008D3E58">
      <w:pPr>
        <w:spacing w:after="0"/>
        <w:ind w:left="-425"/>
      </w:pPr>
      <w:r>
        <w:t xml:space="preserve">       </w:t>
      </w:r>
      <w:r>
        <w:rPr>
          <w:b/>
        </w:rPr>
        <w:t xml:space="preserve">Values </w:t>
      </w:r>
      <w:r>
        <w:t xml:space="preserve">– what principles or standards of behaviour are important to you from a personal perspective, e.g. </w:t>
      </w:r>
      <w:proofErr w:type="gramStart"/>
      <w:r>
        <w:t>inclusion,</w:t>
      </w:r>
      <w:proofErr w:type="gramEnd"/>
      <w:r>
        <w:t xml:space="preserve">     </w:t>
      </w:r>
    </w:p>
    <w:p w:rsidR="007D0C9A" w:rsidRDefault="008D3E58">
      <w:pPr>
        <w:spacing w:after="0"/>
        <w:ind w:left="-425"/>
      </w:pPr>
      <w:r>
        <w:t xml:space="preserve">       </w:t>
      </w:r>
      <w:proofErr w:type="gramStart"/>
      <w:r>
        <w:t>committed</w:t>
      </w:r>
      <w:proofErr w:type="gramEnd"/>
      <w:r>
        <w:t>, passionate, determined, etc.</w:t>
      </w:r>
    </w:p>
    <w:p w:rsidR="007D0C9A" w:rsidRDefault="008D3E58">
      <w:pPr>
        <w:spacing w:after="0"/>
        <w:ind w:left="-425"/>
      </w:pPr>
      <w:r>
        <w:t xml:space="preserve">       </w:t>
      </w:r>
      <w:r>
        <w:rPr>
          <w:b/>
        </w:rPr>
        <w:t>Ethics</w:t>
      </w:r>
      <w:r>
        <w:t xml:space="preserve"> – in what way do your personal values influence your behaviour towards others? </w:t>
      </w:r>
    </w:p>
    <w:p w:rsidR="007D0C9A" w:rsidRDefault="007D0C9A">
      <w:pPr>
        <w:spacing w:after="0"/>
        <w:ind w:left="-425"/>
      </w:pPr>
    </w:p>
    <w:p w:rsidR="007D0C9A" w:rsidRDefault="008D3E58">
      <w:pPr>
        <w:numPr>
          <w:ilvl w:val="0"/>
          <w:numId w:val="1"/>
        </w:numPr>
        <w:pBdr>
          <w:top w:val="nil"/>
          <w:left w:val="nil"/>
          <w:bottom w:val="nil"/>
          <w:right w:val="nil"/>
          <w:between w:val="nil"/>
        </w:pBdr>
      </w:pPr>
      <w:r>
        <w:rPr>
          <w:b/>
          <w:color w:val="000000"/>
        </w:rPr>
        <w:t xml:space="preserve">Please provide a short reflection (no more than </w:t>
      </w:r>
      <w:r>
        <w:rPr>
          <w:b/>
          <w:color w:val="000000"/>
          <w:u w:val="single"/>
        </w:rPr>
        <w:t xml:space="preserve">300 words for </w:t>
      </w:r>
      <w:r w:rsidRPr="00F321BD">
        <w:rPr>
          <w:b/>
          <w:color w:val="000000"/>
          <w:u w:val="single"/>
          <w:shd w:val="clear" w:color="auto" w:fill="C27BA0"/>
        </w:rPr>
        <w:t>each</w:t>
      </w:r>
      <w:r>
        <w:rPr>
          <w:b/>
          <w:color w:val="000000"/>
          <w:u w:val="single"/>
        </w:rPr>
        <w:t xml:space="preserve"> skill / competency</w:t>
      </w:r>
      <w:r>
        <w:rPr>
          <w:b/>
          <w:color w:val="000000"/>
        </w:rPr>
        <w:t xml:space="preserve"> you have chosen) of your experiences of gaining and impro</w:t>
      </w:r>
      <w:r>
        <w:rPr>
          <w:b/>
        </w:rPr>
        <w:t xml:space="preserve">ving </w:t>
      </w:r>
      <w:r>
        <w:rPr>
          <w:b/>
          <w:color w:val="000000"/>
        </w:rPr>
        <w:t xml:space="preserve">the </w:t>
      </w:r>
      <w:proofErr w:type="gramStart"/>
      <w:r w:rsidR="00F321BD">
        <w:rPr>
          <w:b/>
          <w:color w:val="000000"/>
        </w:rPr>
        <w:t>competencies</w:t>
      </w:r>
      <w:proofErr w:type="gramEnd"/>
      <w:r w:rsidR="00F321BD">
        <w:rPr>
          <w:b/>
          <w:color w:val="000000"/>
        </w:rPr>
        <w:t xml:space="preserve"> </w:t>
      </w:r>
      <w:r>
        <w:rPr>
          <w:b/>
          <w:color w:val="000000"/>
        </w:rPr>
        <w:t>you have learned through involvement in your chosen extracurricular activity.  Only fill in the four sections below for those skills you chose in question 1.  Your total</w:t>
      </w:r>
      <w:r>
        <w:rPr>
          <w:b/>
        </w:rPr>
        <w:t xml:space="preserve"> word count should be 1,200 +/- 10%.</w:t>
      </w:r>
    </w:p>
    <w:p w:rsidR="007D0C9A" w:rsidRDefault="008D3E58">
      <w:r>
        <w:rPr>
          <w:b/>
          <w:i/>
        </w:rPr>
        <w:t>Note:</w:t>
      </w:r>
      <w:r>
        <w:t xml:space="preserve"> Reflection is an opportunity to look back at and reconsider events, thoughts and feelings about an experience.  It is </w:t>
      </w:r>
      <w:r>
        <w:rPr>
          <w:u w:val="single"/>
        </w:rPr>
        <w:t>not</w:t>
      </w:r>
      <w:r>
        <w:t xml:space="preserve"> descriptive.  When you write </w:t>
      </w:r>
      <w:proofErr w:type="gramStart"/>
      <w:r>
        <w:t>reflectively</w:t>
      </w:r>
      <w:proofErr w:type="gramEnd"/>
      <w:r>
        <w:t xml:space="preserve"> you should give a very brief outline of what happened (one or two sentences at most).  Then, provide a few sentences to interpret the experience (what was important about the experience, how is it similar or different to other experiences).  Finally, provide a few sentences about what you have learned from the experience, how it changed your behaviour and how your learning </w:t>
      </w:r>
      <w:proofErr w:type="gramStart"/>
      <w:r>
        <w:t>can be applied</w:t>
      </w:r>
      <w:proofErr w:type="gramEnd"/>
      <w:r>
        <w:t xml:space="preserve"> in the future.</w:t>
      </w:r>
    </w:p>
    <w:p w:rsidR="007D0C9A" w:rsidRDefault="008D3E58">
      <w:pPr>
        <w:ind w:left="-426" w:firstLine="426"/>
      </w:pPr>
      <w:r>
        <w:t>Leadership</w:t>
      </w:r>
    </w:p>
    <w:tbl>
      <w:tblPr>
        <w:tblStyle w:val="a3"/>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8"/>
      </w:tblGrid>
      <w:tr w:rsidR="007D0C9A">
        <w:tc>
          <w:tcPr>
            <w:tcW w:w="9468" w:type="dxa"/>
          </w:tcPr>
          <w:p w:rsidR="007D0C9A" w:rsidRDefault="007D0C9A"/>
          <w:p w:rsidR="007D0C9A" w:rsidRDefault="007D0C9A"/>
        </w:tc>
      </w:tr>
    </w:tbl>
    <w:p w:rsidR="007D0C9A" w:rsidRDefault="007D0C9A">
      <w:pPr>
        <w:spacing w:after="0" w:line="240" w:lineRule="auto"/>
        <w:ind w:left="-425"/>
      </w:pPr>
    </w:p>
    <w:p w:rsidR="007D0C9A" w:rsidRDefault="008D3E58">
      <w:pPr>
        <w:ind w:left="-426" w:firstLine="426"/>
      </w:pPr>
      <w:r>
        <w:t>Situational / Applied Learning</w:t>
      </w:r>
    </w:p>
    <w:tbl>
      <w:tblPr>
        <w:tblStyle w:val="a4"/>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8"/>
      </w:tblGrid>
      <w:tr w:rsidR="007D0C9A">
        <w:tc>
          <w:tcPr>
            <w:tcW w:w="9468" w:type="dxa"/>
          </w:tcPr>
          <w:p w:rsidR="007D0C9A" w:rsidRDefault="007D0C9A"/>
          <w:p w:rsidR="007D0C9A" w:rsidRDefault="007D0C9A"/>
        </w:tc>
      </w:tr>
    </w:tbl>
    <w:p w:rsidR="007D0C9A" w:rsidRDefault="007D0C9A">
      <w:pPr>
        <w:ind w:left="-426" w:firstLine="426"/>
      </w:pPr>
    </w:p>
    <w:p w:rsidR="007D0C9A" w:rsidRDefault="008D3E58">
      <w:pPr>
        <w:ind w:left="-426" w:firstLine="426"/>
      </w:pPr>
      <w:r>
        <w:t>Effective Communication</w:t>
      </w:r>
    </w:p>
    <w:tbl>
      <w:tblPr>
        <w:tblStyle w:val="a5"/>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8"/>
      </w:tblGrid>
      <w:tr w:rsidR="007D0C9A">
        <w:tc>
          <w:tcPr>
            <w:tcW w:w="9468" w:type="dxa"/>
          </w:tcPr>
          <w:p w:rsidR="007D0C9A" w:rsidRDefault="007D0C9A"/>
          <w:p w:rsidR="007D0C9A" w:rsidRDefault="007D0C9A"/>
        </w:tc>
      </w:tr>
    </w:tbl>
    <w:p w:rsidR="007D0C9A" w:rsidRDefault="007D0C9A">
      <w:pPr>
        <w:spacing w:after="0" w:line="240" w:lineRule="auto"/>
        <w:ind w:left="-425"/>
      </w:pPr>
    </w:p>
    <w:p w:rsidR="00F321BD" w:rsidRDefault="00F321BD">
      <w:pPr>
        <w:ind w:left="-426" w:firstLine="426"/>
      </w:pPr>
    </w:p>
    <w:p w:rsidR="007D0C9A" w:rsidRDefault="008D3E58">
      <w:pPr>
        <w:ind w:left="-426" w:firstLine="426"/>
      </w:pPr>
      <w:r>
        <w:lastRenderedPageBreak/>
        <w:t>Adaptability</w:t>
      </w:r>
    </w:p>
    <w:tbl>
      <w:tblPr>
        <w:tblStyle w:val="a6"/>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8"/>
      </w:tblGrid>
      <w:tr w:rsidR="007D0C9A">
        <w:tc>
          <w:tcPr>
            <w:tcW w:w="9468" w:type="dxa"/>
          </w:tcPr>
          <w:p w:rsidR="007D0C9A" w:rsidRDefault="007D0C9A"/>
          <w:p w:rsidR="007D0C9A" w:rsidRDefault="007D0C9A"/>
        </w:tc>
      </w:tr>
    </w:tbl>
    <w:p w:rsidR="007D0C9A" w:rsidRDefault="007D0C9A">
      <w:pPr>
        <w:spacing w:after="0" w:line="240" w:lineRule="auto"/>
        <w:ind w:left="-425"/>
      </w:pPr>
    </w:p>
    <w:p w:rsidR="007D0C9A" w:rsidRDefault="008D3E58">
      <w:pPr>
        <w:ind w:left="-426" w:firstLine="426"/>
      </w:pPr>
      <w:r>
        <w:t>Conflict Management</w:t>
      </w:r>
    </w:p>
    <w:tbl>
      <w:tblPr>
        <w:tblStyle w:val="a7"/>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8"/>
      </w:tblGrid>
      <w:tr w:rsidR="007D0C9A">
        <w:tc>
          <w:tcPr>
            <w:tcW w:w="9468" w:type="dxa"/>
          </w:tcPr>
          <w:p w:rsidR="007D0C9A" w:rsidRDefault="007D0C9A"/>
          <w:p w:rsidR="007D0C9A" w:rsidRDefault="007D0C9A"/>
        </w:tc>
      </w:tr>
    </w:tbl>
    <w:p w:rsidR="007D0C9A" w:rsidRDefault="007D0C9A">
      <w:pPr>
        <w:spacing w:after="0" w:line="240" w:lineRule="auto"/>
        <w:ind w:left="-425"/>
      </w:pPr>
    </w:p>
    <w:p w:rsidR="007D0C9A" w:rsidRDefault="008D3E58">
      <w:pPr>
        <w:ind w:left="-426" w:firstLine="426"/>
      </w:pPr>
      <w:r>
        <w:t>Collaboration</w:t>
      </w:r>
    </w:p>
    <w:tbl>
      <w:tblPr>
        <w:tblStyle w:val="a8"/>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8"/>
      </w:tblGrid>
      <w:tr w:rsidR="007D0C9A">
        <w:tc>
          <w:tcPr>
            <w:tcW w:w="9468" w:type="dxa"/>
          </w:tcPr>
          <w:p w:rsidR="007D0C9A" w:rsidRDefault="007D0C9A"/>
          <w:p w:rsidR="007D0C9A" w:rsidRDefault="007D0C9A"/>
        </w:tc>
      </w:tr>
    </w:tbl>
    <w:p w:rsidR="007D0C9A" w:rsidRDefault="007D0C9A">
      <w:pPr>
        <w:spacing w:after="0" w:line="240" w:lineRule="auto"/>
        <w:ind w:left="-425"/>
      </w:pPr>
    </w:p>
    <w:p w:rsidR="007D0C9A" w:rsidRDefault="008D3E58">
      <w:pPr>
        <w:ind w:left="-426" w:firstLine="426"/>
      </w:pPr>
      <w:r>
        <w:t>Self-evaluation and Reflection</w:t>
      </w:r>
    </w:p>
    <w:tbl>
      <w:tblPr>
        <w:tblStyle w:val="a9"/>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8"/>
      </w:tblGrid>
      <w:tr w:rsidR="007D0C9A">
        <w:tc>
          <w:tcPr>
            <w:tcW w:w="9468" w:type="dxa"/>
          </w:tcPr>
          <w:p w:rsidR="007D0C9A" w:rsidRDefault="007D0C9A"/>
          <w:p w:rsidR="007D0C9A" w:rsidRDefault="007D0C9A"/>
        </w:tc>
      </w:tr>
    </w:tbl>
    <w:p w:rsidR="007D0C9A" w:rsidRDefault="007D0C9A">
      <w:pPr>
        <w:spacing w:after="0" w:line="240" w:lineRule="auto"/>
        <w:ind w:left="-425"/>
      </w:pPr>
    </w:p>
    <w:p w:rsidR="007D0C9A" w:rsidRDefault="008D3E58">
      <w:pPr>
        <w:ind w:left="-426" w:firstLine="426"/>
      </w:pPr>
      <w:r>
        <w:t>Critical analysis / Problem Solving</w:t>
      </w:r>
    </w:p>
    <w:tbl>
      <w:tblPr>
        <w:tblStyle w:val="aa"/>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8"/>
      </w:tblGrid>
      <w:tr w:rsidR="007D0C9A">
        <w:tc>
          <w:tcPr>
            <w:tcW w:w="9468" w:type="dxa"/>
          </w:tcPr>
          <w:p w:rsidR="007D0C9A" w:rsidRDefault="007D0C9A"/>
          <w:p w:rsidR="007D0C9A" w:rsidRDefault="007D0C9A"/>
        </w:tc>
      </w:tr>
    </w:tbl>
    <w:p w:rsidR="007D0C9A" w:rsidRDefault="007D0C9A">
      <w:pPr>
        <w:spacing w:after="0" w:line="240" w:lineRule="auto"/>
        <w:ind w:left="-425"/>
      </w:pPr>
    </w:p>
    <w:p w:rsidR="007D0C9A" w:rsidRDefault="008D3E58">
      <w:pPr>
        <w:ind w:left="-426" w:firstLine="426"/>
      </w:pPr>
      <w:r>
        <w:t>Planning and Organisation</w:t>
      </w:r>
    </w:p>
    <w:tbl>
      <w:tblPr>
        <w:tblStyle w:val="ab"/>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8"/>
      </w:tblGrid>
      <w:tr w:rsidR="007D0C9A">
        <w:tc>
          <w:tcPr>
            <w:tcW w:w="9468" w:type="dxa"/>
          </w:tcPr>
          <w:p w:rsidR="007D0C9A" w:rsidRDefault="007D0C9A"/>
          <w:p w:rsidR="007D0C9A" w:rsidRDefault="007D0C9A"/>
        </w:tc>
      </w:tr>
    </w:tbl>
    <w:p w:rsidR="007D0C9A" w:rsidRDefault="007D0C9A">
      <w:pPr>
        <w:spacing w:after="0" w:line="240" w:lineRule="auto"/>
        <w:ind w:left="-425"/>
      </w:pPr>
    </w:p>
    <w:p w:rsidR="007D0C9A" w:rsidRDefault="008D3E58">
      <w:pPr>
        <w:ind w:left="-426" w:firstLine="426"/>
      </w:pPr>
      <w:r>
        <w:t>Creativity and Innovation</w:t>
      </w:r>
    </w:p>
    <w:tbl>
      <w:tblPr>
        <w:tblStyle w:val="ac"/>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8"/>
      </w:tblGrid>
      <w:tr w:rsidR="007D0C9A">
        <w:tc>
          <w:tcPr>
            <w:tcW w:w="9468" w:type="dxa"/>
          </w:tcPr>
          <w:p w:rsidR="007D0C9A" w:rsidRDefault="007D0C9A"/>
          <w:p w:rsidR="007D0C9A" w:rsidRDefault="007D0C9A"/>
        </w:tc>
      </w:tr>
    </w:tbl>
    <w:p w:rsidR="007D0C9A" w:rsidRDefault="007D0C9A">
      <w:pPr>
        <w:spacing w:after="0" w:line="240" w:lineRule="auto"/>
        <w:ind w:left="-425"/>
      </w:pPr>
    </w:p>
    <w:p w:rsidR="007D0C9A" w:rsidRDefault="008D3E58">
      <w:pPr>
        <w:rPr>
          <w:b/>
          <w:i/>
        </w:rPr>
      </w:pPr>
      <w:r>
        <w:rPr>
          <w:b/>
          <w:i/>
        </w:rPr>
        <w:t xml:space="preserve">If you have any questions about this assessment form, please contact the </w:t>
      </w:r>
      <w:proofErr w:type="spellStart"/>
      <w:r>
        <w:rPr>
          <w:b/>
          <w:i/>
        </w:rPr>
        <w:t>Uaneen</w:t>
      </w:r>
      <w:proofErr w:type="spellEnd"/>
      <w:r>
        <w:rPr>
          <w:b/>
          <w:i/>
        </w:rPr>
        <w:t xml:space="preserve"> Administrator at </w:t>
      </w:r>
      <w:hyperlink r:id="rId11">
        <w:r>
          <w:rPr>
            <w:b/>
            <w:i/>
            <w:color w:val="0000FF"/>
            <w:u w:val="single"/>
          </w:rPr>
          <w:t>uaneen@dcu.ie</w:t>
        </w:r>
      </w:hyperlink>
      <w:r>
        <w:rPr>
          <w:b/>
          <w:i/>
        </w:rPr>
        <w:t>.</w:t>
      </w:r>
    </w:p>
    <w:p w:rsidR="007D0C9A" w:rsidRDefault="008D3E58">
      <w:pPr>
        <w:rPr>
          <w:b/>
          <w:sz w:val="32"/>
          <w:szCs w:val="32"/>
        </w:rPr>
      </w:pPr>
      <w:r>
        <w:rPr>
          <w:b/>
          <w:i/>
          <w:sz w:val="32"/>
          <w:szCs w:val="32"/>
        </w:rPr>
        <w:t xml:space="preserve">All completed assessment forms must be emailed to </w:t>
      </w:r>
      <w:hyperlink r:id="rId12">
        <w:r>
          <w:rPr>
            <w:b/>
            <w:i/>
            <w:color w:val="0000FF"/>
            <w:sz w:val="32"/>
            <w:szCs w:val="32"/>
            <w:u w:val="single"/>
          </w:rPr>
          <w:t>uaneen@dcu.ie</w:t>
        </w:r>
      </w:hyperlink>
      <w:r>
        <w:rPr>
          <w:b/>
          <w:i/>
          <w:sz w:val="32"/>
          <w:szCs w:val="32"/>
        </w:rPr>
        <w:t xml:space="preserve"> no later than </w:t>
      </w:r>
      <w:r>
        <w:rPr>
          <w:b/>
          <w:sz w:val="32"/>
          <w:szCs w:val="32"/>
        </w:rPr>
        <w:t xml:space="preserve">Tuesday, </w:t>
      </w:r>
      <w:proofErr w:type="gramStart"/>
      <w:r w:rsidR="000D1D2E">
        <w:rPr>
          <w:b/>
          <w:sz w:val="32"/>
          <w:szCs w:val="32"/>
        </w:rPr>
        <w:t>3</w:t>
      </w:r>
      <w:r w:rsidR="000D1D2E" w:rsidRPr="000D1D2E">
        <w:rPr>
          <w:b/>
          <w:sz w:val="32"/>
          <w:szCs w:val="32"/>
          <w:vertAlign w:val="superscript"/>
        </w:rPr>
        <w:t>rd</w:t>
      </w:r>
      <w:proofErr w:type="gramEnd"/>
      <w:r w:rsidR="000D1D2E">
        <w:rPr>
          <w:b/>
          <w:sz w:val="32"/>
          <w:szCs w:val="32"/>
        </w:rPr>
        <w:t xml:space="preserve"> </w:t>
      </w:r>
      <w:r>
        <w:rPr>
          <w:b/>
          <w:sz w:val="32"/>
          <w:szCs w:val="32"/>
        </w:rPr>
        <w:t>October 202</w:t>
      </w:r>
      <w:r w:rsidR="000D1D2E">
        <w:rPr>
          <w:b/>
          <w:sz w:val="32"/>
          <w:szCs w:val="32"/>
        </w:rPr>
        <w:t>3</w:t>
      </w:r>
      <w:r>
        <w:rPr>
          <w:b/>
          <w:sz w:val="32"/>
          <w:szCs w:val="32"/>
        </w:rPr>
        <w:t xml:space="preserve"> at 5pm  </w:t>
      </w:r>
    </w:p>
    <w:p w:rsidR="007D0C9A" w:rsidRDefault="007D0C9A">
      <w:pPr>
        <w:rPr>
          <w:b/>
          <w:sz w:val="32"/>
          <w:szCs w:val="32"/>
        </w:rPr>
      </w:pPr>
      <w:bookmarkStart w:id="0" w:name="_GoBack"/>
      <w:bookmarkEnd w:id="0"/>
    </w:p>
    <w:p w:rsidR="007D0C9A" w:rsidRDefault="008D3E58">
      <w:pPr>
        <w:rPr>
          <w:b/>
          <w:sz w:val="32"/>
          <w:szCs w:val="32"/>
        </w:rPr>
      </w:pPr>
      <w:r>
        <w:rPr>
          <w:b/>
          <w:sz w:val="32"/>
          <w:szCs w:val="32"/>
        </w:rPr>
        <w:t>For more information on how to write reflectively, reflective writing phrases, definitions of motivations, values, ethics, etc. please refer to your Loop page.</w:t>
      </w:r>
    </w:p>
    <w:sectPr w:rsidR="007D0C9A">
      <w:footerReference w:type="defaul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85E" w:rsidRDefault="0042485E">
      <w:pPr>
        <w:spacing w:after="0" w:line="240" w:lineRule="auto"/>
      </w:pPr>
      <w:r>
        <w:separator/>
      </w:r>
    </w:p>
  </w:endnote>
  <w:endnote w:type="continuationSeparator" w:id="0">
    <w:p w:rsidR="0042485E" w:rsidRDefault="00424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C9A" w:rsidRDefault="008D3E58">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D1D2E">
      <w:rPr>
        <w:noProof/>
        <w:color w:val="000000"/>
      </w:rPr>
      <w:t>3</w:t>
    </w:r>
    <w:r>
      <w:rPr>
        <w:color w:val="000000"/>
      </w:rPr>
      <w:fldChar w:fldCharType="end"/>
    </w:r>
  </w:p>
  <w:p w:rsidR="007D0C9A" w:rsidRDefault="007D0C9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85E" w:rsidRDefault="0042485E">
      <w:pPr>
        <w:spacing w:after="0" w:line="240" w:lineRule="auto"/>
      </w:pPr>
      <w:r>
        <w:separator/>
      </w:r>
    </w:p>
  </w:footnote>
  <w:footnote w:type="continuationSeparator" w:id="0">
    <w:p w:rsidR="0042485E" w:rsidRDefault="004248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F3F52"/>
    <w:multiLevelType w:val="multilevel"/>
    <w:tmpl w:val="D410E52E"/>
    <w:lvl w:ilvl="0">
      <w:start w:val="1"/>
      <w:numFmt w:val="decimal"/>
      <w:lvlText w:val="%1."/>
      <w:lvlJc w:val="left"/>
      <w:pPr>
        <w:ind w:left="-66" w:hanging="360"/>
      </w:pPr>
    </w:lvl>
    <w:lvl w:ilvl="1">
      <w:start w:val="1"/>
      <w:numFmt w:val="lowerLetter"/>
      <w:lvlText w:val="%2."/>
      <w:lvlJc w:val="left"/>
      <w:pPr>
        <w:ind w:left="654" w:hanging="359"/>
      </w:pPr>
    </w:lvl>
    <w:lvl w:ilvl="2">
      <w:start w:val="1"/>
      <w:numFmt w:val="lowerRoman"/>
      <w:lvlText w:val="%3."/>
      <w:lvlJc w:val="right"/>
      <w:pPr>
        <w:ind w:left="1374" w:hanging="180"/>
      </w:pPr>
    </w:lvl>
    <w:lvl w:ilvl="3">
      <w:start w:val="1"/>
      <w:numFmt w:val="decimal"/>
      <w:lvlText w:val="%4."/>
      <w:lvlJc w:val="left"/>
      <w:pPr>
        <w:ind w:left="2094" w:hanging="360"/>
      </w:pPr>
    </w:lvl>
    <w:lvl w:ilvl="4">
      <w:start w:val="1"/>
      <w:numFmt w:val="lowerLetter"/>
      <w:lvlText w:val="%5."/>
      <w:lvlJc w:val="left"/>
      <w:pPr>
        <w:ind w:left="2814" w:hanging="360"/>
      </w:pPr>
    </w:lvl>
    <w:lvl w:ilvl="5">
      <w:start w:val="1"/>
      <w:numFmt w:val="lowerRoman"/>
      <w:lvlText w:val="%6."/>
      <w:lvlJc w:val="right"/>
      <w:pPr>
        <w:ind w:left="3534" w:hanging="180"/>
      </w:pPr>
    </w:lvl>
    <w:lvl w:ilvl="6">
      <w:start w:val="1"/>
      <w:numFmt w:val="decimal"/>
      <w:lvlText w:val="%7."/>
      <w:lvlJc w:val="left"/>
      <w:pPr>
        <w:ind w:left="4254" w:hanging="360"/>
      </w:pPr>
    </w:lvl>
    <w:lvl w:ilvl="7">
      <w:start w:val="1"/>
      <w:numFmt w:val="lowerLetter"/>
      <w:lvlText w:val="%8."/>
      <w:lvlJc w:val="left"/>
      <w:pPr>
        <w:ind w:left="4974" w:hanging="360"/>
      </w:pPr>
    </w:lvl>
    <w:lvl w:ilvl="8">
      <w:start w:val="1"/>
      <w:numFmt w:val="lowerRoman"/>
      <w:lvlText w:val="%9."/>
      <w:lvlJc w:val="right"/>
      <w:pPr>
        <w:ind w:left="569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C9A"/>
    <w:rsid w:val="000D1D2E"/>
    <w:rsid w:val="0042485E"/>
    <w:rsid w:val="007A0719"/>
    <w:rsid w:val="007D0C9A"/>
    <w:rsid w:val="008D3E58"/>
    <w:rsid w:val="009840A2"/>
    <w:rsid w:val="00B11619"/>
    <w:rsid w:val="00B640FF"/>
    <w:rsid w:val="00C533C3"/>
    <w:rsid w:val="00F321BD"/>
    <w:rsid w:val="00FF30E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C7435"/>
  <w15:docId w15:val="{6C7036AB-24F6-4472-AC54-5720BF18A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553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7D43"/>
    <w:pPr>
      <w:ind w:left="720"/>
      <w:contextualSpacing/>
    </w:pPr>
  </w:style>
  <w:style w:type="paragraph" w:styleId="Header">
    <w:name w:val="header"/>
    <w:basedOn w:val="Normal"/>
    <w:link w:val="HeaderChar"/>
    <w:uiPriority w:val="99"/>
    <w:unhideWhenUsed/>
    <w:rsid w:val="00427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D43"/>
    <w:rPr>
      <w:lang w:val="en-IE"/>
    </w:rPr>
  </w:style>
  <w:style w:type="paragraph" w:styleId="Footer">
    <w:name w:val="footer"/>
    <w:basedOn w:val="Normal"/>
    <w:link w:val="FooterChar"/>
    <w:uiPriority w:val="99"/>
    <w:unhideWhenUsed/>
    <w:rsid w:val="00427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D43"/>
    <w:rPr>
      <w:lang w:val="en-IE"/>
    </w:rPr>
  </w:style>
  <w:style w:type="character" w:styleId="Hyperlink">
    <w:name w:val="Hyperlink"/>
    <w:basedOn w:val="DefaultParagraphFont"/>
    <w:uiPriority w:val="99"/>
    <w:unhideWhenUsed/>
    <w:rsid w:val="005A45AD"/>
    <w:rPr>
      <w:color w:val="0000FF" w:themeColor="hyperlink"/>
      <w:u w:val="single"/>
    </w:rPr>
  </w:style>
  <w:style w:type="character" w:customStyle="1" w:styleId="UnresolvedMention">
    <w:name w:val="Unresolved Mention"/>
    <w:basedOn w:val="DefaultParagraphFont"/>
    <w:uiPriority w:val="99"/>
    <w:semiHidden/>
    <w:unhideWhenUsed/>
    <w:rsid w:val="006F23DC"/>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aneen@dcu.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aneen@dcu.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aneen@dcu.i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VbJUqRM1U7UWWt4A7yDjLiCd0Q==">AMUW2mUSOf8Yd3V23nw3liwqJetgrEHWIrYxB3Dr3N/dxxsWFc/lPPfCTg077Je4Rz1fHEDi/hHro9S2J92e+GZ3DdJTUCr5wSFnM8PhsXzhXzVKh82PUQo=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Dublin City University</dc:creator>
  <cp:lastModifiedBy>Sandra McCormack</cp:lastModifiedBy>
  <cp:revision>3</cp:revision>
  <dcterms:created xsi:type="dcterms:W3CDTF">2023-03-08T13:15:00Z</dcterms:created>
  <dcterms:modified xsi:type="dcterms:W3CDTF">2023-03-08T13:15:00Z</dcterms:modified>
</cp:coreProperties>
</file>